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75dvh7e1h219" w:id="0"/>
      <w:bookmarkEnd w:id="0"/>
      <w:r w:rsidDel="00000000" w:rsidR="00000000" w:rsidRPr="00000000">
        <w:rPr>
          <w:rFonts w:ascii="Work Sans" w:cs="Work Sans" w:eastAsia="Work Sans" w:hAnsi="Work Sans"/>
          <w:b w:val="1"/>
          <w:bCs w:val="1"/>
          <w:i w:val="0"/>
          <w:iCs w:val="0"/>
          <w:smallCaps w:val="0"/>
          <w:strike w:val="0"/>
          <w:color w:val="595959"/>
          <w:sz w:val="136"/>
          <w:szCs w:val="136"/>
          <w:u w:val="none"/>
          <w:shd w:fill="auto" w:val="clear"/>
          <w:vertAlign w:val="baseline"/>
          <w:rtl w:val="0"/>
        </w:rPr>
        <w:t xml:space="preserve">Video Upload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sz w:val="68"/>
          <w:szCs w:val="68"/>
        </w:rPr>
      </w:pPr>
      <w:bookmarkStart w:colFirst="0" w:colLast="0" w:name="_3f7r9ob3hsvi" w:id="1"/>
      <w:bookmarkEnd w:id="1"/>
      <w:r w:rsidDel="00000000" w:rsidR="00000000" w:rsidRPr="00000000">
        <w:rPr>
          <w:sz w:val="68"/>
          <w:szCs w:val="68"/>
          <w:rtl w:val="0"/>
        </w:rPr>
        <w:t xml:space="preserve">Video to Efficiency - Video Upload Guide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h9mibaffbzj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4"/>
        <w:spacing w:after="60" w:line="276" w:lineRule="auto"/>
        <w:ind w:right="0"/>
        <w:rPr/>
      </w:pPr>
      <w:bookmarkStart w:colFirst="0" w:colLast="0" w:name="_dgrnlv5nfdn5" w:id="3"/>
      <w:bookmarkEnd w:id="3"/>
      <w:r w:rsidDel="00000000" w:rsidR="00000000" w:rsidRPr="00000000">
        <w:rPr>
          <w:rtl w:val="0"/>
        </w:rPr>
        <w:t xml:space="preserve">Klarity is an AI platform that helps you and your team to capture your work, identify improvement opportunities, and create polished documents in minutes. As a process expert, your contributions are </w:t>
      </w:r>
      <w:r w:rsidDel="00000000" w:rsidR="00000000" w:rsidRPr="00000000">
        <w:rPr>
          <w:b w:val="1"/>
          <w:bCs w:val="1"/>
          <w:rtl w:val="0"/>
        </w:rPr>
        <w:t xml:space="preserve">critical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4"/>
        <w:ind w:right="1880"/>
        <w:rPr/>
      </w:pPr>
      <w:bookmarkStart w:colFirst="0" w:colLast="0" w:name="_2td3hddhzp1p" w:id="4"/>
      <w:bookmarkEnd w:id="4"/>
      <w:r w:rsidDel="00000000" w:rsidR="00000000" w:rsidRPr="00000000">
        <w:rPr>
          <w:rtl w:val="0"/>
        </w:rPr>
        <w:t xml:space="preserve">The first step to improving any process is understanding the current state. </w:t>
      </w:r>
      <w:r w:rsidDel="00000000" w:rsidR="00000000" w:rsidRPr="00000000">
        <w:rPr>
          <w:b w:val="1"/>
          <w:bCs w:val="1"/>
          <w:rtl w:val="0"/>
        </w:rPr>
        <w:t xml:space="preserve">Klarity Analyst</w:t>
      </w:r>
      <w:r w:rsidDel="00000000" w:rsidR="00000000" w:rsidRPr="00000000">
        <w:rPr>
          <w:rtl w:val="0"/>
        </w:rPr>
        <w:t xml:space="preserve"> achieves this by interviewing process experts and accepting existing docs and recordings to understand how work is done.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Fonts w:ascii="Funnel Sans" w:cs="Funnel Sans" w:eastAsia="Funnel Sans" w:hAnsi="Funnel Sans"/>
          <w:color w:val="000000"/>
          <w:sz w:val="25"/>
          <w:szCs w:val="25"/>
        </w:rPr>
        <w:drawing>
          <wp:inline distB="114300" distT="114300" distL="114300" distR="114300">
            <wp:extent cx="6831307" cy="3512283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1307" cy="3512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>
          <w:sz w:val="84"/>
          <w:szCs w:val="84"/>
        </w:rPr>
      </w:pPr>
      <w:bookmarkStart w:colFirst="0" w:colLast="0" w:name="_v92d2vq4y6t" w:id="5"/>
      <w:bookmarkEnd w:id="5"/>
      <w:r w:rsidDel="00000000" w:rsidR="00000000" w:rsidRPr="00000000">
        <w:rPr>
          <w:sz w:val="84"/>
          <w:szCs w:val="84"/>
          <w:rtl w:val="0"/>
        </w:rPr>
        <w:t xml:space="preserve">Getting Started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6"/>
        <w:rPr/>
      </w:pPr>
      <w:bookmarkStart w:colFirst="0" w:colLast="0" w:name="_wem6fqxf5bq" w:id="6"/>
      <w:bookmarkEnd w:id="6"/>
      <w:r w:rsidDel="00000000" w:rsidR="00000000" w:rsidRPr="00000000">
        <w:rPr>
          <w:rtl w:val="0"/>
        </w:rPr>
        <w:t xml:space="preserve">BEFORE YOU BEGIN</w:t>
      </w:r>
    </w:p>
    <w:tbl>
      <w:tblPr>
        <w:tblStyle w:val="Table1"/>
        <w:tblW w:w="10800.0" w:type="dxa"/>
        <w:jc w:val="left"/>
        <w:tblBorders>
          <w:top w:color="ffffff" w:space="0" w:sz="24" w:val="single"/>
          <w:left w:color="ffffff" w:space="0" w:sz="24" w:val="single"/>
          <w:bottom w:color="ffffff" w:space="0" w:sz="24" w:val="single"/>
          <w:right w:color="ffffff" w:space="0" w:sz="24" w:val="single"/>
          <w:insideH w:color="ffffff" w:space="0" w:sz="24" w:val="single"/>
          <w:insideV w:color="ffffff" w:space="0" w:sz="24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ffffff" w:space="0" w:sz="48" w:val="single"/>
            </w:tcBorders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10">
            <w:pPr>
              <w:numPr>
                <w:ilvl w:val="0"/>
                <w:numId w:val="4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Currently supported file formats are docx, pdf, xlsx, mp4, wmv, and webm.</w:t>
            </w:r>
          </w:p>
        </w:tc>
        <w:tc>
          <w:tcPr>
            <w:tcBorders>
              <w:left w:color="ffffff" w:space="0" w:sz="48" w:val="single"/>
            </w:tcBorders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11">
            <w:pPr>
              <w:numPr>
                <w:ilvl w:val="0"/>
                <w:numId w:val="4"/>
              </w:numPr>
              <w:ind w:left="630" w:hanging="54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 maximum of 5 files per process are supported.</w:t>
            </w:r>
          </w:p>
        </w:tc>
      </w:tr>
    </w:tbl>
    <w:p w:rsidR="00000000" w:rsidDel="00000000" w:rsidP="00000000" w:rsidRDefault="00000000" w:rsidRPr="00000000" w14:paraId="00000012">
      <w:pPr>
        <w:pStyle w:val="Heading6"/>
        <w:rPr>
          <w:sz w:val="30"/>
          <w:szCs w:val="30"/>
        </w:rPr>
      </w:pPr>
      <w:bookmarkStart w:colFirst="0" w:colLast="0" w:name="_9zx4uch9ddh5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6"/>
        <w:rPr>
          <w:sz w:val="30"/>
          <w:szCs w:val="30"/>
        </w:rPr>
      </w:pPr>
      <w:bookmarkStart w:colFirst="0" w:colLast="0" w:name="_le4n4sw2ng3p" w:id="8"/>
      <w:bookmarkEnd w:id="8"/>
      <w:r w:rsidDel="00000000" w:rsidR="00000000" w:rsidRPr="00000000">
        <w:rPr>
          <w:sz w:val="30"/>
          <w:szCs w:val="30"/>
          <w:rtl w:val="0"/>
        </w:rPr>
        <w:t xml:space="preserve">STEP 1: Access Klarity, find your process</w:t>
      </w:r>
    </w:p>
    <w:tbl>
      <w:tblPr>
        <w:tblStyle w:val="Table2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Navigate to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app.klarity.ai</w:t>
              </w:r>
            </w:hyperlink>
            <w:r w:rsidDel="00000000" w:rsidR="00000000" w:rsidRPr="00000000">
              <w:rPr>
                <w:rtl w:val="0"/>
              </w:rPr>
              <w:t xml:space="preserve"> and enter your credentials to log in. Type your name or process in the Process Hierarchy search bar </w:t>
            </w:r>
          </w:p>
          <w:p w:rsidR="00000000" w:rsidDel="00000000" w:rsidP="00000000" w:rsidRDefault="00000000" w:rsidRPr="00000000" w14:paraId="00000015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622680" cy="3176790"/>
                  <wp:effectExtent b="0" l="0" r="0" t="0"/>
                  <wp:docPr id="2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680" cy="3176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63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6"/>
        <w:rPr/>
      </w:pPr>
      <w:bookmarkStart w:colFirst="0" w:colLast="0" w:name="_uvl7g0mjxk24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6"/>
        <w:rPr>
          <w:sz w:val="30"/>
          <w:szCs w:val="30"/>
        </w:rPr>
      </w:pPr>
      <w:bookmarkStart w:colFirst="0" w:colLast="0" w:name="_8gge6zcgyjvj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6"/>
        <w:rPr>
          <w:sz w:val="30"/>
          <w:szCs w:val="30"/>
        </w:rPr>
      </w:pPr>
      <w:bookmarkStart w:colFirst="0" w:colLast="0" w:name="_kwdwue3kdh8y" w:id="11"/>
      <w:bookmarkEnd w:id="11"/>
      <w:r w:rsidDel="00000000" w:rsidR="00000000" w:rsidRPr="00000000">
        <w:rPr>
          <w:sz w:val="30"/>
          <w:szCs w:val="30"/>
          <w:rtl w:val="0"/>
        </w:rPr>
        <w:t xml:space="preserve">STEP 2: Record a video and upload</w:t>
      </w:r>
    </w:p>
    <w:tbl>
      <w:tblPr>
        <w:tblStyle w:val="Table3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Record your process activity using any capture software (Teams, Zoom, Google Meet, etc…)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Select your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from the hierarchy and click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+ Start a new Capture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619750" cy="4058240"/>
                  <wp:effectExtent b="0" l="0" r="0" t="0"/>
                  <wp:docPr id="2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5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4058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If a process is occupied,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do not replace it.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Add a process activity leaf node by clicking the + Process button.</w:t>
            </w:r>
          </w:p>
        </w:tc>
      </w:tr>
    </w:tbl>
    <w:p w:rsidR="00000000" w:rsidDel="00000000" w:rsidP="00000000" w:rsidRDefault="00000000" w:rsidRPr="00000000" w14:paraId="0000001E">
      <w:pPr>
        <w:pStyle w:val="Heading6"/>
        <w:rPr/>
      </w:pPr>
      <w:bookmarkStart w:colFirst="0" w:colLast="0" w:name="_lybshoexg89e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6"/>
        <w:rPr>
          <w:sz w:val="30"/>
          <w:szCs w:val="30"/>
        </w:rPr>
      </w:pPr>
      <w:bookmarkStart w:colFirst="0" w:colLast="0" w:name="_p6rutcjjb84c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6"/>
        <w:rPr>
          <w:sz w:val="30"/>
          <w:szCs w:val="30"/>
        </w:rPr>
      </w:pPr>
      <w:bookmarkStart w:colFirst="0" w:colLast="0" w:name="_uumeinhw5mc" w:id="14"/>
      <w:bookmarkEnd w:id="14"/>
      <w:r w:rsidDel="00000000" w:rsidR="00000000" w:rsidRPr="00000000">
        <w:rPr>
          <w:sz w:val="30"/>
          <w:szCs w:val="30"/>
          <w:rtl w:val="0"/>
        </w:rPr>
        <w:t xml:space="preserve">STEP 3: Generate your Document</w:t>
      </w:r>
    </w:p>
    <w:tbl>
      <w:tblPr>
        <w:tblStyle w:val="Table4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rHeight w:val="2580" w:hRule="atLeast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Drag and drop your recording or documents and select your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Template</w:t>
            </w:r>
            <w:r w:rsidDel="00000000" w:rsidR="00000000" w:rsidRPr="00000000">
              <w:rPr>
                <w:rtl w:val="0"/>
              </w:rPr>
              <w:t xml:space="preserve"> (e.g. Klarity Default SOP)</w:t>
            </w:r>
          </w:p>
          <w:p w:rsidR="00000000" w:rsidDel="00000000" w:rsidP="00000000" w:rsidRDefault="00000000" w:rsidRPr="00000000" w14:paraId="00000022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615095" cy="4419803"/>
                  <wp:effectExtent b="0" l="0" r="0" t="0"/>
                  <wp:docPr id="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095" cy="4419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Under advanced, select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Output Folder</w:t>
            </w:r>
            <w:r w:rsidDel="00000000" w:rsidR="00000000" w:rsidRPr="00000000">
              <w:rPr>
                <w:rtl w:val="0"/>
              </w:rPr>
              <w:t xml:space="preserve"> (navigate to your process) then click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Run Operation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Style w:val="Heading6"/>
        <w:rPr/>
      </w:pPr>
      <w:bookmarkStart w:colFirst="0" w:colLast="0" w:name="_bxnar44n95sa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6"/>
        <w:rPr/>
      </w:pPr>
      <w:bookmarkStart w:colFirst="0" w:colLast="0" w:name="_vussxa1jwa3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6"/>
        <w:rPr>
          <w:sz w:val="30"/>
          <w:szCs w:val="30"/>
        </w:rPr>
      </w:pPr>
      <w:bookmarkStart w:colFirst="0" w:colLast="0" w:name="_y69y3opxwgjx" w:id="17"/>
      <w:bookmarkEnd w:id="17"/>
      <w:r w:rsidDel="00000000" w:rsidR="00000000" w:rsidRPr="00000000">
        <w:rPr>
          <w:sz w:val="30"/>
          <w:szCs w:val="30"/>
          <w:rtl w:val="0"/>
        </w:rPr>
        <w:t xml:space="preserve">STEP 4: Review Output and Find Your Efficiencies!</w:t>
      </w:r>
    </w:p>
    <w:tbl>
      <w:tblPr>
        <w:tblStyle w:val="Table5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rHeight w:val="1024.992" w:hRule="atLeast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Take a break and let Klarity finish its analysis and document generation.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You will receive an email notification when complete.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390525</wp:posOffset>
                  </wp:positionV>
                  <wp:extent cx="3405188" cy="3196707"/>
                  <wp:effectExtent b="0" l="0" r="0" t="0"/>
                  <wp:wrapNone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88" cy="3196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A">
            <w:pPr>
              <w:ind w:left="630" w:right="50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Review your current state capture and use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AI companion</w:t>
            </w:r>
            <w:r w:rsidDel="00000000" w:rsidR="00000000" w:rsidRPr="00000000">
              <w:rPr>
                <w:rtl w:val="0"/>
              </w:rPr>
              <w:t xml:space="preserve"> agent to find improvements, ask questions or edit the document.</w:t>
            </w:r>
          </w:p>
          <w:p w:rsidR="00000000" w:rsidDel="00000000" w:rsidP="00000000" w:rsidRDefault="00000000" w:rsidRPr="00000000" w14:paraId="0000003B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295500</wp:posOffset>
                  </wp:positionV>
                  <wp:extent cx="3200400" cy="3285900"/>
                  <wp:effectExtent b="0" l="0" r="0" t="0"/>
                  <wp:wrapNone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4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C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Try it out!</w:t>
            </w:r>
            <w:r w:rsidDel="00000000" w:rsidR="00000000" w:rsidRPr="00000000">
              <w:rPr>
                <w:rtl w:val="0"/>
              </w:rPr>
              <w:t xml:space="preserve"> Copy and paste “We use ChatGPT - what are some ways I can use these to reduce the effort of this work?” and click enter.</w:t>
            </w:r>
          </w:p>
        </w:tc>
      </w:tr>
    </w:tbl>
    <w:p w:rsidR="00000000" w:rsidDel="00000000" w:rsidP="00000000" w:rsidRDefault="00000000" w:rsidRPr="00000000" w14:paraId="0000004E">
      <w:pPr>
        <w:pStyle w:val="Heading6"/>
        <w:rPr/>
      </w:pPr>
      <w:bookmarkStart w:colFirst="0" w:colLast="0" w:name="_r8y71gsoht77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spacing w:line="240" w:lineRule="auto"/>
        <w:ind w:right="2822.4"/>
        <w:rPr/>
      </w:pPr>
      <w:bookmarkStart w:colFirst="0" w:colLast="0" w:name="_5nrvtytd7gj7" w:id="19"/>
      <w:bookmarkEnd w:id="19"/>
      <w:r w:rsidDel="00000000" w:rsidR="00000000" w:rsidRPr="00000000">
        <w:rPr>
          <w:rtl w:val="0"/>
        </w:rPr>
        <w:t xml:space="preserve">VIDEO GUIDES</w:t>
      </w:r>
    </w:p>
    <w:p w:rsidR="00000000" w:rsidDel="00000000" w:rsidP="00000000" w:rsidRDefault="00000000" w:rsidRPr="00000000" w14:paraId="00000050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help you and your team get the most out of Klarity, we have an </w:t>
      </w:r>
      <w:hyperlink r:id="rId13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Enablement Academy</w:t>
        </w:r>
      </w:hyperlink>
      <w:r w:rsidDel="00000000" w:rsidR="00000000" w:rsidRPr="00000000">
        <w:rPr>
          <w:color w:val="000000"/>
          <w:rtl w:val="0"/>
        </w:rPr>
        <w:t xml:space="preserve">. This hub is designed to make the platform as self-serve as possible so you don’t have to wait on us to keep your work moving forward.</w:t>
      </w:r>
    </w:p>
    <w:p w:rsidR="00000000" w:rsidDel="00000000" w:rsidP="00000000" w:rsidRDefault="00000000" w:rsidRPr="00000000" w14:paraId="00000051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Inside, you’ll find: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spacing w:after="0" w:afterAutospacing="0" w:before="6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Quick videos </w:t>
      </w:r>
      <w:r w:rsidDel="00000000" w:rsidR="00000000" w:rsidRPr="00000000">
        <w:rPr>
          <w:color w:val="000000"/>
          <w:rtl w:val="0"/>
        </w:rPr>
        <w:t xml:space="preserve">answering common questions (e.g., “How do I record for the best output?”)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after="60" w:before="0" w:beforeAutospacing="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Tips &amp; best practices </w:t>
      </w:r>
      <w:r w:rsidDel="00000000" w:rsidR="00000000" w:rsidRPr="00000000">
        <w:rPr>
          <w:color w:val="000000"/>
          <w:rtl w:val="0"/>
        </w:rPr>
        <w:t xml:space="preserve">based on your direct feedback</w:t>
      </w:r>
    </w:p>
    <w:p w:rsidR="00000000" w:rsidDel="00000000" w:rsidP="00000000" w:rsidRDefault="00000000" w:rsidRPr="00000000" w14:paraId="00000054">
      <w:pPr>
        <w:spacing w:after="240" w:before="240" w:lineRule="auto"/>
        <w:ind w:right="0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6461125" cy="4722394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4722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ind w:right="0"/>
        <w:jc w:val="center"/>
        <w:rPr>
          <w:i w:val="1"/>
          <w:iCs w:val="1"/>
          <w:color w:val="000000"/>
        </w:rPr>
      </w:pPr>
      <w:r w:rsidDel="00000000" w:rsidR="00000000" w:rsidRPr="00000000">
        <w:rPr>
          <w:i w:val="1"/>
          <w:iCs w:val="1"/>
          <w:color w:val="000000"/>
          <w:rtl w:val="0"/>
        </w:rPr>
        <w:t xml:space="preserve">We’ll continue to add new content, so check back often!</w:t>
      </w:r>
    </w:p>
    <w:p w:rsidR="00000000" w:rsidDel="00000000" w:rsidP="00000000" w:rsidRDefault="00000000" w:rsidRPr="00000000" w14:paraId="00000056">
      <w:pPr>
        <w:rPr/>
        <w:sectPr>
          <w:type w:val="nextPage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z4x14teg59tk" w:id="20"/>
      <w:bookmarkEnd w:id="20"/>
      <w:r w:rsidDel="00000000" w:rsidR="00000000" w:rsidRPr="00000000">
        <w:rPr>
          <w:rFonts w:ascii="Work Sans" w:cs="Work Sans" w:eastAsia="Work Sans" w:hAnsi="Work Sans"/>
          <w:b w:val="1"/>
          <w:bCs w:val="1"/>
          <w:i w:val="0"/>
          <w:iCs w:val="0"/>
          <w:smallCaps w:val="0"/>
          <w:strike w:val="0"/>
          <w:color w:val="595959"/>
          <w:sz w:val="136"/>
          <w:szCs w:val="136"/>
          <w:u w:val="none"/>
          <w:shd w:fill="auto" w:val="clear"/>
          <w:vertAlign w:val="baseline"/>
          <w:rtl w:val="0"/>
        </w:rPr>
        <w:t xml:space="preserve">AI Interviewer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Title"/>
        <w:rPr>
          <w:sz w:val="68"/>
          <w:szCs w:val="68"/>
        </w:rPr>
      </w:pPr>
      <w:bookmarkStart w:colFirst="0" w:colLast="0" w:name="_v90wafxjzo4f" w:id="21"/>
      <w:bookmarkEnd w:id="21"/>
      <w:r w:rsidDel="00000000" w:rsidR="00000000" w:rsidRPr="00000000">
        <w:rPr>
          <w:sz w:val="68"/>
          <w:szCs w:val="68"/>
          <w:rtl w:val="0"/>
        </w:rPr>
        <w:t xml:space="preserve">Video to Efficiency - AI Interviewer Guide</w:t>
      </w:r>
    </w:p>
    <w:p w:rsidR="00000000" w:rsidDel="00000000" w:rsidP="00000000" w:rsidRDefault="00000000" w:rsidRPr="00000000" w14:paraId="00000059">
      <w:pPr>
        <w:pStyle w:val="Heading2"/>
        <w:rPr/>
      </w:pPr>
      <w:bookmarkStart w:colFirst="0" w:colLast="0" w:name="_j75p87ag13gx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4"/>
        <w:spacing w:after="60" w:line="276" w:lineRule="auto"/>
        <w:ind w:right="0"/>
        <w:rPr/>
      </w:pPr>
      <w:bookmarkStart w:colFirst="0" w:colLast="0" w:name="_cejzntxrrfis" w:id="23"/>
      <w:bookmarkEnd w:id="23"/>
      <w:r w:rsidDel="00000000" w:rsidR="00000000" w:rsidRPr="00000000">
        <w:rPr>
          <w:rtl w:val="0"/>
        </w:rPr>
        <w:t xml:space="preserve">Klarity is an AI platform that helps you and your team to capture your work, identify improvement opportunities, and create polished documents in minutes. As a process expert, your contributions are </w:t>
      </w:r>
      <w:r w:rsidDel="00000000" w:rsidR="00000000" w:rsidRPr="00000000">
        <w:rPr>
          <w:b w:val="1"/>
          <w:bCs w:val="1"/>
          <w:rtl w:val="0"/>
        </w:rPr>
        <w:t xml:space="preserve">critical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4"/>
        <w:ind w:right="1880"/>
        <w:rPr/>
      </w:pPr>
      <w:bookmarkStart w:colFirst="0" w:colLast="0" w:name="_efa0l0ugrj2h" w:id="24"/>
      <w:bookmarkEnd w:id="24"/>
      <w:r w:rsidDel="00000000" w:rsidR="00000000" w:rsidRPr="00000000">
        <w:rPr>
          <w:rtl w:val="0"/>
        </w:rPr>
        <w:t xml:space="preserve">The first step to improving any process is understanding the current state. </w:t>
      </w:r>
      <w:r w:rsidDel="00000000" w:rsidR="00000000" w:rsidRPr="00000000">
        <w:rPr>
          <w:b w:val="1"/>
          <w:bCs w:val="1"/>
          <w:rtl w:val="0"/>
        </w:rPr>
        <w:t xml:space="preserve">Klarity Analyst</w:t>
      </w:r>
      <w:r w:rsidDel="00000000" w:rsidR="00000000" w:rsidRPr="00000000">
        <w:rPr>
          <w:rtl w:val="0"/>
        </w:rPr>
        <w:t xml:space="preserve"> achieves this by interviewing process experts and accepting existing docs and recordings to understand how work is done.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Fonts w:ascii="Funnel Sans" w:cs="Funnel Sans" w:eastAsia="Funnel Sans" w:hAnsi="Funnel Sans"/>
          <w:color w:val="000000"/>
          <w:sz w:val="25"/>
          <w:szCs w:val="25"/>
        </w:rPr>
        <w:drawing>
          <wp:inline distB="114300" distT="114300" distL="114300" distR="114300">
            <wp:extent cx="6831307" cy="3512283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1307" cy="3512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rPr>
          <w:sz w:val="84"/>
          <w:szCs w:val="84"/>
        </w:rPr>
      </w:pPr>
      <w:bookmarkStart w:colFirst="0" w:colLast="0" w:name="_soct6r2mqokt" w:id="25"/>
      <w:bookmarkEnd w:id="25"/>
      <w:r w:rsidDel="00000000" w:rsidR="00000000" w:rsidRPr="00000000">
        <w:rPr>
          <w:sz w:val="84"/>
          <w:szCs w:val="84"/>
          <w:rtl w:val="0"/>
        </w:rPr>
        <w:t xml:space="preserve">Getting Started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6"/>
        <w:rPr/>
      </w:pPr>
      <w:bookmarkStart w:colFirst="0" w:colLast="0" w:name="_s5bo8xmxbsu2" w:id="26"/>
      <w:bookmarkEnd w:id="26"/>
      <w:r w:rsidDel="00000000" w:rsidR="00000000" w:rsidRPr="00000000">
        <w:rPr>
          <w:rtl w:val="0"/>
        </w:rPr>
        <w:t xml:space="preserve">BEFORE YOU BEGIN</w:t>
      </w:r>
    </w:p>
    <w:tbl>
      <w:tblPr>
        <w:tblStyle w:val="Table6"/>
        <w:tblW w:w="10800.0" w:type="dxa"/>
        <w:jc w:val="left"/>
        <w:tblBorders>
          <w:top w:color="ffffff" w:space="0" w:sz="24" w:val="single"/>
          <w:left w:color="ffffff" w:space="0" w:sz="24" w:val="single"/>
          <w:bottom w:color="ffffff" w:space="0" w:sz="24" w:val="single"/>
          <w:right w:color="ffffff" w:space="0" w:sz="24" w:val="single"/>
          <w:insideH w:color="ffffff" w:space="0" w:sz="24" w:val="single"/>
          <w:insideV w:color="ffffff" w:space="0" w:sz="24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rHeight w:val="3090" w:hRule="atLeast"/>
          <w:tblHeader w:val="0"/>
        </w:trPr>
        <w:tc>
          <w:tcPr>
            <w:tcBorders>
              <w:right w:color="ffffff" w:space="0" w:sz="48" w:val="single"/>
            </w:tcBorders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66">
            <w:pPr>
              <w:numPr>
                <w:ilvl w:val="0"/>
                <w:numId w:val="9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AI interview sessions are currently restricted to 30 minutes max - but this is typically more than enough time.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9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Pick a quiet spot with minimal background noise.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8" w:val="single"/>
            </w:tcBorders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6A">
            <w:pPr>
              <w:numPr>
                <w:ilvl w:val="0"/>
                <w:numId w:val="9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AI interview sessions work best when one person can cover most of the details of the process (we recommend recording and uploading a Zoom/Teams meeting when more than one person needs to explain the process).</w:t>
            </w:r>
          </w:p>
        </w:tc>
      </w:tr>
    </w:tbl>
    <w:p w:rsidR="00000000" w:rsidDel="00000000" w:rsidP="00000000" w:rsidRDefault="00000000" w:rsidRPr="00000000" w14:paraId="0000006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6"/>
        <w:rPr>
          <w:sz w:val="30"/>
          <w:szCs w:val="30"/>
        </w:rPr>
      </w:pPr>
      <w:bookmarkStart w:colFirst="0" w:colLast="0" w:name="_xixwommvgokj" w:id="27"/>
      <w:bookmarkEnd w:id="2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6"/>
        <w:rPr>
          <w:sz w:val="30"/>
          <w:szCs w:val="30"/>
        </w:rPr>
      </w:pPr>
      <w:bookmarkStart w:colFirst="0" w:colLast="0" w:name="_lvh7rr6330p5" w:id="28"/>
      <w:bookmarkEnd w:id="28"/>
      <w:r w:rsidDel="00000000" w:rsidR="00000000" w:rsidRPr="00000000">
        <w:rPr>
          <w:sz w:val="30"/>
          <w:szCs w:val="30"/>
          <w:rtl w:val="0"/>
        </w:rPr>
        <w:t xml:space="preserve">STEP 1: Access Klarity and launch Interviewer</w:t>
      </w:r>
    </w:p>
    <w:tbl>
      <w:tblPr>
        <w:tblStyle w:val="Table7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Access </w:t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app.klarity.ai</w:t>
              </w:r>
            </w:hyperlink>
            <w:r w:rsidDel="00000000" w:rsidR="00000000" w:rsidRPr="00000000">
              <w:rPr>
                <w:rtl w:val="0"/>
              </w:rPr>
              <w:t xml:space="preserve"> and click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the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Interviewer </w:t>
            </w:r>
            <w:r w:rsidDel="00000000" w:rsidR="00000000" w:rsidRPr="00000000">
              <w:rPr>
                <w:rtl w:val="0"/>
              </w:rPr>
              <w:t xml:space="preserve">button on the lefthand pane. </w:t>
            </w:r>
          </w:p>
          <w:p w:rsidR="00000000" w:rsidDel="00000000" w:rsidP="00000000" w:rsidRDefault="00000000" w:rsidRPr="00000000" w14:paraId="0000006F">
            <w:pPr>
              <w:ind w:left="63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43388" cy="327654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8" cy="3276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Allow access and test your microphone before starting the recording.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Enter the information in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Start an Interview Session</w:t>
            </w:r>
            <w:r w:rsidDel="00000000" w:rsidR="00000000" w:rsidRPr="00000000">
              <w:rPr>
                <w:rtl w:val="0"/>
              </w:rPr>
              <w:t xml:space="preserve"> section.</w:t>
            </w:r>
          </w:p>
          <w:p w:rsidR="00000000" w:rsidDel="00000000" w:rsidP="00000000" w:rsidRDefault="00000000" w:rsidRPr="00000000" w14:paraId="00000072">
            <w:pPr>
              <w:ind w:left="63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19588" cy="3212236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588" cy="32122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7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When you are ready to begin, click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Start Session</w:t>
            </w:r>
            <w:r w:rsidDel="00000000" w:rsidR="00000000" w:rsidRPr="00000000">
              <w:rPr>
                <w:rtl w:val="0"/>
              </w:rPr>
              <w:t xml:space="preserve"> button and share your screen to ensure Analyst can capture all work.</w:t>
            </w:r>
          </w:p>
        </w:tc>
      </w:tr>
    </w:tbl>
    <w:p w:rsidR="00000000" w:rsidDel="00000000" w:rsidP="00000000" w:rsidRDefault="00000000" w:rsidRPr="00000000" w14:paraId="00000074">
      <w:pPr>
        <w:pStyle w:val="Heading6"/>
        <w:rPr>
          <w:sz w:val="30"/>
          <w:szCs w:val="30"/>
        </w:rPr>
      </w:pPr>
      <w:bookmarkStart w:colFirst="0" w:colLast="0" w:name="_19onjwnlykhr" w:id="29"/>
      <w:bookmarkEnd w:id="29"/>
      <w:r w:rsidDel="00000000" w:rsidR="00000000" w:rsidRPr="00000000">
        <w:rPr>
          <w:sz w:val="30"/>
          <w:szCs w:val="30"/>
          <w:rtl w:val="0"/>
        </w:rPr>
        <w:t xml:space="preserve">STEP 2: Record your session</w:t>
      </w:r>
    </w:p>
    <w:tbl>
      <w:tblPr>
        <w:tblStyle w:val="Table8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numPr>
                <w:ilvl w:val="0"/>
                <w:numId w:val="8"/>
              </w:numPr>
              <w:ind w:left="630" w:hanging="54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Perform your process from beginning to end. Talk through the work as you go - the steps you take, the decisions you make, and any important details. </w:t>
              <w:br w:type="textWrapping"/>
              <w:br w:type="textWrapping"/>
              <w:t xml:space="preserve">You can adjust your session by clicking the related icons:</w:t>
            </w:r>
          </w:p>
          <w:p w:rsidR="00000000" w:rsidDel="00000000" w:rsidP="00000000" w:rsidRDefault="00000000" w:rsidRPr="00000000" w14:paraId="00000076">
            <w:pPr>
              <w:numPr>
                <w:ilvl w:val="1"/>
                <w:numId w:val="8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Re-share your screen or window</w:t>
            </w:r>
          </w:p>
          <w:p w:rsidR="00000000" w:rsidDel="00000000" w:rsidP="00000000" w:rsidRDefault="00000000" w:rsidRPr="00000000" w14:paraId="00000077">
            <w:pPr>
              <w:numPr>
                <w:ilvl w:val="1"/>
                <w:numId w:val="8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Mute your microphone</w:t>
            </w:r>
          </w:p>
          <w:p w:rsidR="00000000" w:rsidDel="00000000" w:rsidP="00000000" w:rsidRDefault="00000000" w:rsidRPr="00000000" w14:paraId="00000078">
            <w:pPr>
              <w:numPr>
                <w:ilvl w:val="1"/>
                <w:numId w:val="8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Pause the recording</w:t>
            </w:r>
          </w:p>
          <w:p w:rsidR="00000000" w:rsidDel="00000000" w:rsidP="00000000" w:rsidRDefault="00000000" w:rsidRPr="00000000" w14:paraId="00000079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481277" cy="3705998"/>
                  <wp:effectExtent b="0" l="0" r="0" t="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277" cy="37059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Style w:val="Heading6"/>
        <w:rPr/>
      </w:pPr>
      <w:bookmarkStart w:colFirst="0" w:colLast="0" w:name="_rkyonfni77p2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6"/>
        <w:rPr>
          <w:sz w:val="30"/>
          <w:szCs w:val="30"/>
        </w:rPr>
      </w:pPr>
      <w:bookmarkStart w:colFirst="0" w:colLast="0" w:name="_a5tembhk5iwr" w:id="31"/>
      <w:bookmarkEnd w:id="3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6"/>
        <w:rPr>
          <w:sz w:val="30"/>
          <w:szCs w:val="30"/>
        </w:rPr>
      </w:pPr>
      <w:bookmarkStart w:colFirst="0" w:colLast="0" w:name="_eco67rwcrigm" w:id="32"/>
      <w:bookmarkEnd w:id="32"/>
      <w:r w:rsidDel="00000000" w:rsidR="00000000" w:rsidRPr="00000000">
        <w:rPr>
          <w:sz w:val="30"/>
          <w:szCs w:val="30"/>
          <w:rtl w:val="0"/>
        </w:rPr>
        <w:t xml:space="preserve">STEP 3: End the session</w:t>
      </w:r>
    </w:p>
    <w:tbl>
      <w:tblPr>
        <w:tblStyle w:val="Table9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rHeight w:val="2580" w:hRule="atLeast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numPr>
                <w:ilvl w:val="0"/>
                <w:numId w:val="5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To end the interview, click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End Session </w:t>
            </w:r>
            <w:r w:rsidDel="00000000" w:rsidR="00000000" w:rsidRPr="00000000">
              <w:rPr>
                <w:rtl w:val="0"/>
              </w:rPr>
              <w:t xml:space="preserve">button. </w:t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5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The AI Interview may ask additional follow up questions. 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5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Take a break and let Klarity finish its analysis and document generation. </w:t>
            </w:r>
            <w:r w:rsidDel="00000000" w:rsidR="00000000" w:rsidRPr="00000000">
              <w:rPr/>
              <w:drawing>
                <wp:inline distB="114300" distT="114300" distL="114300" distR="114300">
                  <wp:extent cx="4986338" cy="4184481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338" cy="4184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left="630" w:firstLine="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b w:val="1"/>
                <w:bCs w:val="1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iCs w:val="1"/>
                <w:sz w:val="22"/>
                <w:szCs w:val="22"/>
                <w:rtl w:val="0"/>
              </w:rPr>
              <w:t xml:space="preserve">You will receive an email notification when this is completed. The process typically takes 5-10 minutes. You can navigate directly to the completed document by clicking the link in the email.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pStyle w:val="Heading6"/>
        <w:rPr/>
      </w:pPr>
      <w:bookmarkStart w:colFirst="0" w:colLast="0" w:name="_oxq4kdl6vdpp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6"/>
        <w:rPr/>
      </w:pPr>
      <w:bookmarkStart w:colFirst="0" w:colLast="0" w:name="_1qoauqltm3wq" w:id="34"/>
      <w:bookmarkEnd w:id="3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6"/>
        <w:rPr>
          <w:sz w:val="30"/>
          <w:szCs w:val="30"/>
        </w:rPr>
      </w:pPr>
      <w:bookmarkStart w:colFirst="0" w:colLast="0" w:name="_40gugzj50cm5" w:id="35"/>
      <w:bookmarkEnd w:id="35"/>
      <w:r w:rsidDel="00000000" w:rsidR="00000000" w:rsidRPr="00000000">
        <w:rPr>
          <w:sz w:val="30"/>
          <w:szCs w:val="30"/>
          <w:rtl w:val="0"/>
        </w:rPr>
        <w:t xml:space="preserve">STEP 4: Review Output and Find Your Efficiencies!</w:t>
      </w:r>
    </w:p>
    <w:tbl>
      <w:tblPr>
        <w:tblStyle w:val="Table10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rHeight w:val="1024.992" w:hRule="atLeast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Review your current state capture and use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AI companion</w:t>
            </w:r>
            <w:r w:rsidDel="00000000" w:rsidR="00000000" w:rsidRPr="00000000">
              <w:rPr>
                <w:rtl w:val="0"/>
              </w:rPr>
              <w:t xml:space="preserve"> to find improvements, ask questions or edit the document.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438150</wp:posOffset>
                  </wp:positionV>
                  <wp:extent cx="3405188" cy="3196707"/>
                  <wp:effectExtent b="0" l="0" r="0" t="0"/>
                  <wp:wrapNone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88" cy="3196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9">
            <w:pPr>
              <w:ind w:left="630" w:right="50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Try it out! </w:t>
            </w:r>
            <w:r w:rsidDel="00000000" w:rsidR="00000000" w:rsidRPr="00000000">
              <w:rPr>
                <w:rtl w:val="0"/>
              </w:rPr>
              <w:t xml:space="preserve">Copy and paste “We use ChatGPT - what are some ways I can use these to reduce the effort of this work?” and click enter.</w:t>
            </w:r>
          </w:p>
          <w:p w:rsidR="00000000" w:rsidDel="00000000" w:rsidP="00000000" w:rsidRDefault="00000000" w:rsidRPr="00000000" w14:paraId="0000009A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314550</wp:posOffset>
                  </wp:positionV>
                  <wp:extent cx="3200400" cy="3266850"/>
                  <wp:effectExtent b="0" l="0" r="0" t="0"/>
                  <wp:wrapNone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5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66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B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pStyle w:val="Heading6"/>
        <w:rPr/>
      </w:pPr>
      <w:bookmarkStart w:colFirst="0" w:colLast="0" w:name="_pcipl8m08mv8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2"/>
        <w:pBdr>
          <w:bottom w:space="0" w:sz="0" w:val="nil"/>
        </w:pBdr>
        <w:spacing w:line="240" w:lineRule="auto"/>
        <w:ind w:right="2822.4"/>
        <w:rPr/>
      </w:pPr>
      <w:bookmarkStart w:colFirst="0" w:colLast="0" w:name="_e54alxp1e2c4" w:id="37"/>
      <w:bookmarkEnd w:id="37"/>
      <w:r w:rsidDel="00000000" w:rsidR="00000000" w:rsidRPr="00000000">
        <w:rPr>
          <w:rtl w:val="0"/>
        </w:rPr>
        <w:t xml:space="preserve">VIDEO GUIDES</w:t>
      </w:r>
    </w:p>
    <w:p w:rsidR="00000000" w:rsidDel="00000000" w:rsidP="00000000" w:rsidRDefault="00000000" w:rsidRPr="00000000" w14:paraId="000000AD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help you and your team get the most out of Klarity, we have an </w:t>
      </w:r>
      <w:hyperlink r:id="rId20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Enablement Academy</w:t>
        </w:r>
      </w:hyperlink>
      <w:r w:rsidDel="00000000" w:rsidR="00000000" w:rsidRPr="00000000">
        <w:rPr>
          <w:color w:val="000000"/>
          <w:rtl w:val="0"/>
        </w:rPr>
        <w:t xml:space="preserve">. This hub is designed to make the platform as self-serve as possible so you don’t have to wait on us to keep your work moving forward.</w:t>
      </w:r>
    </w:p>
    <w:p w:rsidR="00000000" w:rsidDel="00000000" w:rsidP="00000000" w:rsidRDefault="00000000" w:rsidRPr="00000000" w14:paraId="000000AE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Inside, you’ll find:</w:t>
      </w:r>
    </w:p>
    <w:p w:rsidR="00000000" w:rsidDel="00000000" w:rsidP="00000000" w:rsidRDefault="00000000" w:rsidRPr="00000000" w14:paraId="000000AF">
      <w:pPr>
        <w:numPr>
          <w:ilvl w:val="0"/>
          <w:numId w:val="6"/>
        </w:numPr>
        <w:spacing w:after="0" w:afterAutospacing="0" w:before="6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Quick videos </w:t>
      </w:r>
      <w:r w:rsidDel="00000000" w:rsidR="00000000" w:rsidRPr="00000000">
        <w:rPr>
          <w:color w:val="000000"/>
          <w:rtl w:val="0"/>
        </w:rPr>
        <w:t xml:space="preserve">answering common questions (e.g., “How do I record for the best output?”)</w:t>
      </w:r>
    </w:p>
    <w:p w:rsidR="00000000" w:rsidDel="00000000" w:rsidP="00000000" w:rsidRDefault="00000000" w:rsidRPr="00000000" w14:paraId="000000B0">
      <w:pPr>
        <w:numPr>
          <w:ilvl w:val="0"/>
          <w:numId w:val="6"/>
        </w:numPr>
        <w:spacing w:after="60" w:before="0" w:beforeAutospacing="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Tips &amp; best practices </w:t>
      </w:r>
      <w:r w:rsidDel="00000000" w:rsidR="00000000" w:rsidRPr="00000000">
        <w:rPr>
          <w:color w:val="000000"/>
          <w:rtl w:val="0"/>
        </w:rPr>
        <w:t xml:space="preserve">based on your direct feedback</w:t>
      </w:r>
    </w:p>
    <w:p w:rsidR="00000000" w:rsidDel="00000000" w:rsidP="00000000" w:rsidRDefault="00000000" w:rsidRPr="00000000" w14:paraId="000000B1">
      <w:pPr>
        <w:spacing w:after="240" w:before="240" w:lineRule="auto"/>
        <w:ind w:right="0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6461125" cy="4722394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4722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Rule="auto"/>
        <w:ind w:right="0"/>
        <w:jc w:val="center"/>
        <w:rPr>
          <w:i w:val="1"/>
          <w:iCs w:val="1"/>
          <w:color w:val="000000"/>
        </w:rPr>
      </w:pPr>
      <w:r w:rsidDel="00000000" w:rsidR="00000000" w:rsidRPr="00000000">
        <w:rPr>
          <w:i w:val="1"/>
          <w:iCs w:val="1"/>
          <w:color w:val="000000"/>
          <w:rtl w:val="0"/>
        </w:rPr>
        <w:t xml:space="preserve">We’ll continue to add new content, so check back often!</w:t>
      </w:r>
    </w:p>
    <w:p w:rsidR="00000000" w:rsidDel="00000000" w:rsidP="00000000" w:rsidRDefault="00000000" w:rsidRPr="00000000" w14:paraId="000000B3">
      <w:pPr>
        <w:rPr/>
        <w:sectPr>
          <w:type w:val="nextPage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vgun6vsa60qe" w:id="38"/>
      <w:bookmarkEnd w:id="38"/>
      <w:r w:rsidDel="00000000" w:rsidR="00000000" w:rsidRPr="00000000">
        <w:rPr>
          <w:rFonts w:ascii="Work Sans" w:cs="Work Sans" w:eastAsia="Work Sans" w:hAnsi="Work Sans"/>
          <w:b w:val="1"/>
          <w:bCs w:val="1"/>
          <w:i w:val="0"/>
          <w:iCs w:val="0"/>
          <w:smallCaps w:val="0"/>
          <w:strike w:val="0"/>
          <w:color w:val="595959"/>
          <w:sz w:val="136"/>
          <w:szCs w:val="136"/>
          <w:u w:val="none"/>
          <w:shd w:fill="auto" w:val="clear"/>
          <w:vertAlign w:val="baseline"/>
          <w:rtl w:val="0"/>
        </w:rPr>
        <w:t xml:space="preserve">Step By Step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Title"/>
        <w:rPr>
          <w:sz w:val="68"/>
          <w:szCs w:val="68"/>
        </w:rPr>
      </w:pPr>
      <w:bookmarkStart w:colFirst="0" w:colLast="0" w:name="_1sf8tn7817x4" w:id="39"/>
      <w:bookmarkEnd w:id="39"/>
      <w:r w:rsidDel="00000000" w:rsidR="00000000" w:rsidRPr="00000000">
        <w:rPr>
          <w:sz w:val="68"/>
          <w:szCs w:val="68"/>
          <w:rtl w:val="0"/>
        </w:rPr>
        <w:t xml:space="preserve">Klarity Submission Guide: From Process to SOP</w:t>
      </w:r>
    </w:p>
    <w:p w:rsidR="00000000" w:rsidDel="00000000" w:rsidP="00000000" w:rsidRDefault="00000000" w:rsidRPr="00000000" w14:paraId="000000B6">
      <w:pPr>
        <w:pStyle w:val="Heading2"/>
        <w:rPr/>
      </w:pPr>
      <w:bookmarkStart w:colFirst="0" w:colLast="0" w:name="_w6fg486ahz1h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4"/>
        <w:spacing w:after="60" w:line="276" w:lineRule="auto"/>
        <w:ind w:right="0"/>
        <w:rPr/>
      </w:pPr>
      <w:bookmarkStart w:colFirst="0" w:colLast="0" w:name="_kj1uu0lx0qn5" w:id="41"/>
      <w:bookmarkEnd w:id="41"/>
      <w:r w:rsidDel="00000000" w:rsidR="00000000" w:rsidRPr="00000000">
        <w:rPr>
          <w:rtl w:val="0"/>
        </w:rPr>
        <w:t xml:space="preserve">Klarity is an AI platform that helps you and your team to capture your work, identify improvement opportunities, and create polished documents in minutes. As a process expert, your contributions are </w:t>
      </w:r>
      <w:r w:rsidDel="00000000" w:rsidR="00000000" w:rsidRPr="00000000">
        <w:rPr>
          <w:b w:val="1"/>
          <w:bCs w:val="1"/>
          <w:rtl w:val="0"/>
        </w:rPr>
        <w:t xml:space="preserve">critical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4"/>
        <w:ind w:right="4130"/>
        <w:rPr/>
      </w:pPr>
      <w:bookmarkStart w:colFirst="0" w:colLast="0" w:name="_4ufdfp1ekocn" w:id="42"/>
      <w:bookmarkEnd w:id="42"/>
      <w:r w:rsidDel="00000000" w:rsidR="00000000" w:rsidRPr="00000000">
        <w:rPr>
          <w:rtl w:val="0"/>
        </w:rPr>
        <w:t xml:space="preserve">The first step to improving any process is understanding the current state. </w:t>
      </w:r>
      <w:r w:rsidDel="00000000" w:rsidR="00000000" w:rsidRPr="00000000">
        <w:rPr>
          <w:b w:val="1"/>
          <w:bCs w:val="1"/>
          <w:rtl w:val="0"/>
        </w:rPr>
        <w:t xml:space="preserve">Klarity Analyst</w:t>
      </w:r>
      <w:r w:rsidDel="00000000" w:rsidR="00000000" w:rsidRPr="00000000">
        <w:rPr>
          <w:rtl w:val="0"/>
        </w:rPr>
        <w:t xml:space="preserve"> achieves this by interviewing process experts and accepting existing docs and recordings to understand how work is done.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ind w:right="0"/>
        <w:rPr>
          <w:rFonts w:ascii="Funnel Sans" w:cs="Funnel Sans" w:eastAsia="Funnel Sans" w:hAnsi="Funnel Sans"/>
          <w:color w:val="000000"/>
          <w:sz w:val="25"/>
          <w:szCs w:val="25"/>
        </w:rPr>
      </w:pPr>
      <w:r w:rsidDel="00000000" w:rsidR="00000000" w:rsidRPr="00000000">
        <w:rPr>
          <w:rFonts w:ascii="Funnel Sans" w:cs="Funnel Sans" w:eastAsia="Funnel Sans" w:hAnsi="Funnel Sans"/>
          <w:color w:val="000000"/>
          <w:sz w:val="25"/>
          <w:szCs w:val="25"/>
        </w:rPr>
        <w:drawing>
          <wp:inline distB="114300" distT="114300" distL="114300" distR="114300">
            <wp:extent cx="16287750" cy="83820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0" cy="83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4"/>
        <w:spacing w:after="60" w:line="276" w:lineRule="auto"/>
        <w:ind w:right="0"/>
        <w:rPr/>
      </w:pPr>
      <w:bookmarkStart w:colFirst="0" w:colLast="0" w:name="_xyeg0ojg91j7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4"/>
        <w:spacing w:after="60" w:line="276" w:lineRule="auto"/>
        <w:ind w:right="0"/>
        <w:rPr/>
      </w:pPr>
      <w:bookmarkStart w:colFirst="0" w:colLast="0" w:name="_55ymdt4pbvlb" w:id="44"/>
      <w:bookmarkEnd w:id="44"/>
      <w:r w:rsidDel="00000000" w:rsidR="00000000" w:rsidRPr="00000000">
        <w:rPr>
          <w:rtl w:val="0"/>
        </w:rPr>
        <w:t xml:space="preserve">This guide walks you through how to upload - or record - your process walkthroughs and documentation using the Direct Document &amp; Video Upload process 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1"/>
        <w:rPr/>
      </w:pPr>
      <w:bookmarkStart w:colFirst="0" w:colLast="0" w:name="_xaa9y45izb0w" w:id="45"/>
      <w:bookmarkEnd w:id="45"/>
      <w:r w:rsidDel="00000000" w:rsidR="00000000" w:rsidRPr="00000000">
        <w:rPr>
          <w:rtl w:val="0"/>
        </w:rPr>
        <w:t xml:space="preserve">Step-by-step instructions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3"/>
        <w:rPr/>
      </w:pPr>
      <w:bookmarkStart w:colFirst="0" w:colLast="0" w:name="_ep0ok6msbjel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3"/>
        <w:rPr/>
      </w:pPr>
      <w:bookmarkStart w:colFirst="0" w:colLast="0" w:name="_jz3du9tlt2al" w:id="47"/>
      <w:bookmarkEnd w:id="47"/>
      <w:r w:rsidDel="00000000" w:rsidR="00000000" w:rsidRPr="00000000">
        <w:rPr>
          <w:rtl w:val="0"/>
        </w:rPr>
        <w:t xml:space="preserve">Logging In &amp; Reviewing Your Processes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6"/>
        <w:rPr/>
      </w:pPr>
      <w:bookmarkStart w:colFirst="0" w:colLast="0" w:name="_mumam9hq3ebo" w:id="48"/>
      <w:bookmarkEnd w:id="48"/>
      <w:r w:rsidDel="00000000" w:rsidR="00000000" w:rsidRPr="00000000">
        <w:rPr>
          <w:rtl w:val="0"/>
        </w:rPr>
        <w:t xml:space="preserve">STEP 1: Log into Klarity</w:t>
      </w:r>
    </w:p>
    <w:tbl>
      <w:tblPr>
        <w:tblStyle w:val="Table11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Navigate to </w:t>
            </w: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app.klarity.ai</w:t>
              </w:r>
            </w:hyperlink>
            <w:r w:rsidDel="00000000" w:rsidR="00000000" w:rsidRPr="00000000">
              <w:rPr>
                <w:rtl w:val="0"/>
              </w:rPr>
              <w:t xml:space="preserve">. Enter your credentials to log in. This will take you to the workspace homepage.</w:t>
            </w:r>
          </w:p>
        </w:tc>
      </w:tr>
    </w:tbl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6"/>
        <w:rPr/>
      </w:pPr>
      <w:bookmarkStart w:colFirst="0" w:colLast="0" w:name="_okf2c93s2dhx" w:id="49"/>
      <w:bookmarkEnd w:id="49"/>
      <w:r w:rsidDel="00000000" w:rsidR="00000000" w:rsidRPr="00000000">
        <w:rPr>
          <w:rtl w:val="0"/>
        </w:rPr>
        <w:t xml:space="preserve">STEP 2: Review your Processes</w:t>
      </w:r>
    </w:p>
    <w:tbl>
      <w:tblPr>
        <w:tblStyle w:val="Table12"/>
        <w:tblW w:w="10800.0" w:type="dxa"/>
        <w:jc w:val="left"/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On the homepage, type your name or process in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Process Hierarchy</w:t>
            </w:r>
            <w:r w:rsidDel="00000000" w:rsidR="00000000" w:rsidRPr="00000000">
              <w:rPr>
                <w:rtl w:val="0"/>
              </w:rPr>
              <w:t xml:space="preserve"> search bar to see processes that are assigned to you or your teams as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Process Owner</w:t>
            </w:r>
            <w:r w:rsidDel="00000000" w:rsidR="00000000" w:rsidRPr="00000000">
              <w:rPr>
                <w:rtl w:val="0"/>
              </w:rPr>
              <w:t xml:space="preserve">. These are the processes where you have been asked to share your expertise.</w:t>
            </w:r>
          </w:p>
          <w:p w:rsidR="00000000" w:rsidDel="00000000" w:rsidP="00000000" w:rsidRDefault="00000000" w:rsidRPr="00000000" w14:paraId="000000CA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10925" cy="6334125"/>
                  <wp:effectExtent b="0" l="0" r="0" t="0"/>
                  <wp:docPr id="2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925" cy="6334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  <w:t xml:space="preserve">If a process is occupied,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do not replace it</w:t>
            </w:r>
            <w:r w:rsidDel="00000000" w:rsidR="00000000" w:rsidRPr="00000000">
              <w:rPr>
                <w:rtl w:val="0"/>
              </w:rPr>
              <w:t xml:space="preserve">. You will add an additional process by clicking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+ Process</w:t>
            </w:r>
            <w:r w:rsidDel="00000000" w:rsidR="00000000" w:rsidRPr="00000000">
              <w:rPr>
                <w:rtl w:val="0"/>
              </w:rPr>
              <w:t xml:space="preserve"> button.</w:t>
            </w:r>
          </w:p>
          <w:p w:rsidR="00000000" w:rsidDel="00000000" w:rsidP="00000000" w:rsidRDefault="00000000" w:rsidRPr="00000000" w14:paraId="000000CE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You’re ready to start a new recording or upload a document for a process! For instructions for each option, see:</w:t>
            </w:r>
          </w:p>
          <w:p w:rsidR="00000000" w:rsidDel="00000000" w:rsidP="00000000" w:rsidRDefault="00000000" w:rsidRPr="00000000" w14:paraId="000000D1">
            <w:pPr>
              <w:numPr>
                <w:ilvl w:val="1"/>
                <w:numId w:val="3"/>
              </w:numPr>
              <w:ind w:left="1440" w:hanging="360"/>
            </w:pPr>
            <w:hyperlink w:anchor="_3xatu076bvmz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Recording a New Video with Klarity AI Interviewer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numPr>
                <w:ilvl w:val="1"/>
                <w:numId w:val="3"/>
              </w:numPr>
              <w:ind w:left="1440" w:hanging="360"/>
            </w:pPr>
            <w:hyperlink w:anchor="_dvtc85n60je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Uploading an Existing Video or Document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3"/>
        <w:rPr/>
      </w:pPr>
      <w:bookmarkStart w:colFirst="0" w:colLast="0" w:name="_dvtc85n60je8" w:id="50"/>
      <w:bookmarkEnd w:id="50"/>
      <w:r w:rsidDel="00000000" w:rsidR="00000000" w:rsidRPr="00000000">
        <w:rPr>
          <w:rtl w:val="0"/>
        </w:rPr>
        <w:t xml:space="preserve">Uploading an Existing Document or Video</w:t>
      </w:r>
    </w:p>
    <w:p w:rsidR="00000000" w:rsidDel="00000000" w:rsidP="00000000" w:rsidRDefault="00000000" w:rsidRPr="00000000" w14:paraId="000000D8">
      <w:pPr>
        <w:pStyle w:val="Heading6"/>
        <w:rPr/>
      </w:pPr>
      <w:bookmarkStart w:colFirst="0" w:colLast="0" w:name="_h2rozil8xju0" w:id="51"/>
      <w:bookmarkEnd w:id="51"/>
      <w:r w:rsidDel="00000000" w:rsidR="00000000" w:rsidRPr="00000000">
        <w:rPr/>
        <w:drawing>
          <wp:inline distB="114300" distT="114300" distL="114300" distR="114300">
            <wp:extent cx="15106650" cy="8305800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0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6"/>
        <w:rPr/>
      </w:pPr>
      <w:bookmarkStart w:colFirst="0" w:colLast="0" w:name="_z84eos9xtgxj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6"/>
        <w:rPr/>
      </w:pPr>
      <w:bookmarkStart w:colFirst="0" w:colLast="0" w:name="_e6krsjlm8z37" w:id="53"/>
      <w:bookmarkEnd w:id="53"/>
      <w:r w:rsidDel="00000000" w:rsidR="00000000" w:rsidRPr="00000000">
        <w:rPr>
          <w:rtl w:val="0"/>
        </w:rPr>
        <w:t xml:space="preserve">BEFORE YOU BEGIN</w:t>
      </w:r>
    </w:p>
    <w:tbl>
      <w:tblPr>
        <w:tblStyle w:val="Table13"/>
        <w:tblW w:w="10800.0" w:type="dxa"/>
        <w:jc w:val="left"/>
        <w:tblBorders>
          <w:top w:color="ffffff" w:space="0" w:sz="24" w:val="single"/>
          <w:left w:color="ffffff" w:space="0" w:sz="24" w:val="single"/>
          <w:bottom w:color="ffffff" w:space="0" w:sz="24" w:val="single"/>
          <w:right w:color="ffffff" w:space="0" w:sz="24" w:val="single"/>
          <w:insideH w:color="ffffff" w:space="0" w:sz="24" w:val="single"/>
          <w:insideV w:color="ffffff" w:space="0" w:sz="24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ffffff" w:space="0" w:sz="48" w:val="single"/>
            </w:tcBorders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DB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Currently supported file formats are docx, pdf, xlsx, mp4, wmv, and webm.</w:t>
            </w:r>
          </w:p>
        </w:tc>
        <w:tc>
          <w:tcPr>
            <w:tcBorders>
              <w:left w:color="ffffff" w:space="0" w:sz="48" w:val="single"/>
            </w:tcBorders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DC">
            <w:pPr>
              <w:numPr>
                <w:ilvl w:val="0"/>
                <w:numId w:val="3"/>
              </w:numPr>
              <w:ind w:left="630" w:hanging="54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A maximum of 5 files per process are supported.</w:t>
            </w:r>
          </w:p>
        </w:tc>
      </w:tr>
    </w:tbl>
    <w:p w:rsidR="00000000" w:rsidDel="00000000" w:rsidP="00000000" w:rsidRDefault="00000000" w:rsidRPr="00000000" w14:paraId="000000DD">
      <w:pPr>
        <w:pStyle w:val="Heading6"/>
        <w:rPr/>
      </w:pPr>
      <w:bookmarkStart w:colFirst="0" w:colLast="0" w:name="_e6j9o79tqc8e" w:id="54"/>
      <w:bookmarkEnd w:id="54"/>
      <w:r w:rsidDel="00000000" w:rsidR="00000000" w:rsidRPr="00000000">
        <w:rPr>
          <w:rtl w:val="0"/>
        </w:rPr>
        <w:t xml:space="preserve">STEP 1: Record your Video</w:t>
      </w:r>
    </w:p>
    <w:tbl>
      <w:tblPr>
        <w:tblStyle w:val="Table14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When you execute your process activity, launch your preferred screen capture software (Teams, Zoom, Google Meet, etc…) and record the activity from start to finish. </w:t>
            </w:r>
          </w:p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Save the recording to your desktop.</w:t>
            </w:r>
          </w:p>
          <w:p w:rsidR="00000000" w:rsidDel="00000000" w:rsidP="00000000" w:rsidRDefault="00000000" w:rsidRPr="00000000" w14:paraId="000000E1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91550" cy="6600825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0" cy="6600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pStyle w:val="Heading6"/>
        <w:rPr/>
      </w:pPr>
      <w:bookmarkStart w:colFirst="0" w:colLast="0" w:name="_25rj2l1o1du5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6"/>
        <w:rPr/>
      </w:pPr>
      <w:bookmarkStart w:colFirst="0" w:colLast="0" w:name="_7anadgpfqmq4" w:id="56"/>
      <w:bookmarkEnd w:id="56"/>
      <w:r w:rsidDel="00000000" w:rsidR="00000000" w:rsidRPr="00000000">
        <w:rPr>
          <w:rtl w:val="0"/>
        </w:rPr>
        <w:t xml:space="preserve">STEP 2: Navigate to Your Process</w:t>
      </w:r>
    </w:p>
    <w:tbl>
      <w:tblPr>
        <w:tblStyle w:val="Table15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Access </w:t>
            </w: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app.klarity.ai</w:t>
              </w:r>
            </w:hyperlink>
            <w:r w:rsidDel="00000000" w:rsidR="00000000" w:rsidRPr="00000000">
              <w:rPr>
                <w:rtl w:val="0"/>
              </w:rPr>
              <w:t xml:space="preserve"> and, click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the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name of the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Process </w:t>
            </w:r>
            <w:r w:rsidDel="00000000" w:rsidR="00000000" w:rsidRPr="00000000">
              <w:rPr>
                <w:rtl w:val="0"/>
              </w:rPr>
              <w:t xml:space="preserve">you wish to add documentation to. If a process is occupied,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do not replace it</w:t>
            </w:r>
            <w:r w:rsidDel="00000000" w:rsidR="00000000" w:rsidRPr="00000000">
              <w:rPr>
                <w:rtl w:val="0"/>
              </w:rPr>
              <w:t xml:space="preserve">. You will add an additional process by clicking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+ Process</w:t>
            </w:r>
            <w:r w:rsidDel="00000000" w:rsidR="00000000" w:rsidRPr="00000000">
              <w:rPr>
                <w:rtl w:val="0"/>
              </w:rPr>
              <w:t xml:space="preserve"> button.</w:t>
            </w:r>
          </w:p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Klarity will complete the process information for you after your recording or file is uploaded. Be sure to validate them after Klarity fills them out and modify as needed.</w:t>
            </w:r>
          </w:p>
          <w:p w:rsidR="00000000" w:rsidDel="00000000" w:rsidP="00000000" w:rsidRDefault="00000000" w:rsidRPr="00000000" w14:paraId="000000E9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91550" cy="6600825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0" cy="6600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pStyle w:val="Heading6"/>
        <w:rPr/>
      </w:pPr>
      <w:bookmarkStart w:colFirst="0" w:colLast="0" w:name="_qe7qhjlflfr1" w:id="57"/>
      <w:bookmarkEnd w:id="57"/>
      <w:r w:rsidDel="00000000" w:rsidR="00000000" w:rsidRPr="00000000">
        <w:rPr>
          <w:rtl w:val="0"/>
        </w:rPr>
        <w:t xml:space="preserve">STEP 3: Upload Your Recording or Documentation</w:t>
      </w:r>
    </w:p>
    <w:tbl>
      <w:tblPr>
        <w:tblStyle w:val="Table16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rHeight w:val="2580" w:hRule="atLeast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To upload existing documentation or process recordings, click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+ Start a new Capture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Review and confirm that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Operation Name </w:t>
            </w:r>
            <w:r w:rsidDel="00000000" w:rsidR="00000000" w:rsidRPr="00000000">
              <w:rPr>
                <w:rtl w:val="0"/>
              </w:rPr>
              <w:t xml:space="preserve">and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Associated Process</w:t>
            </w:r>
            <w:r w:rsidDel="00000000" w:rsidR="00000000" w:rsidRPr="00000000">
              <w:rPr>
                <w:rtl w:val="0"/>
              </w:rPr>
              <w:t xml:space="preserve"> are correct. Typically, you can leave them as is. </w:t>
            </w:r>
            <w:r w:rsidDel="00000000" w:rsidR="00000000" w:rsidRPr="00000000">
              <w:rPr/>
              <w:drawing>
                <wp:inline distB="114300" distT="114300" distL="114300" distR="114300">
                  <wp:extent cx="8172450" cy="55245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0" cy="552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Upload the process documents and/or recording related to the process in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Input Files </w:t>
            </w:r>
            <w:r w:rsidDel="00000000" w:rsidR="00000000" w:rsidRPr="00000000">
              <w:rPr>
                <w:rtl w:val="0"/>
              </w:rPr>
              <w:t xml:space="preserve">section. You can drag and drop them to upload. </w:t>
            </w:r>
          </w:p>
          <w:p w:rsidR="00000000" w:rsidDel="00000000" w:rsidP="00000000" w:rsidRDefault="00000000" w:rsidRPr="00000000" w14:paraId="000000F2">
            <w:pPr>
              <w:numPr>
                <w:ilvl w:val="1"/>
                <w:numId w:val="3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Currently supported file formats: docx, pdf, xlsx, mp4, wmv, webm</w:t>
            </w:r>
          </w:p>
          <w:p w:rsidR="00000000" w:rsidDel="00000000" w:rsidP="00000000" w:rsidRDefault="00000000" w:rsidRPr="00000000" w14:paraId="000000F3">
            <w:pPr>
              <w:numPr>
                <w:ilvl w:val="1"/>
                <w:numId w:val="3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Maximum 5 files per process are currently supported.</w:t>
            </w:r>
          </w:p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Select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Template</w:t>
            </w:r>
            <w:r w:rsidDel="00000000" w:rsidR="00000000" w:rsidRPr="00000000">
              <w:rPr>
                <w:rtl w:val="0"/>
              </w:rPr>
              <w:t xml:space="preserve"> for the type of end result document that Klarity should generate. </w:t>
            </w:r>
          </w:p>
          <w:p w:rsidR="00000000" w:rsidDel="00000000" w:rsidP="00000000" w:rsidRDefault="00000000" w:rsidRPr="00000000" w14:paraId="000000F6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Select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Output Folder</w:t>
            </w:r>
            <w:r w:rsidDel="00000000" w:rsidR="00000000" w:rsidRPr="00000000">
              <w:rPr>
                <w:rtl w:val="0"/>
              </w:rPr>
              <w:t xml:space="preserve"> for the document that Klarity will generate.</w:t>
            </w:r>
          </w:p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Under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Advanced</w:t>
            </w:r>
            <w:r w:rsidDel="00000000" w:rsidR="00000000" w:rsidRPr="00000000">
              <w:rPr>
                <w:rtl w:val="0"/>
              </w:rPr>
              <w:t xml:space="preserve"> section, in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Additional Instructions</w:t>
            </w:r>
            <w:r w:rsidDel="00000000" w:rsidR="00000000" w:rsidRPr="00000000">
              <w:rPr>
                <w:rtl w:val="0"/>
              </w:rPr>
              <w:t xml:space="preserve"> area, you can add additional instructions for Klarity to keep in mind when generating the final document.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Run Operation </w:t>
            </w:r>
            <w:r w:rsidDel="00000000" w:rsidR="00000000" w:rsidRPr="00000000">
              <w:rPr>
                <w:rtl w:val="0"/>
              </w:rPr>
              <w:t xml:space="preserve">when you have added all relevant documents and recordings to begin Klarity’s document generation.</w:t>
            </w:r>
          </w:p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pStyle w:val="Heading6"/>
        <w:rPr/>
      </w:pPr>
      <w:bookmarkStart w:colFirst="0" w:colLast="0" w:name="_hwim3mpwlht9" w:id="58"/>
      <w:bookmarkEnd w:id="58"/>
      <w:r w:rsidDel="00000000" w:rsidR="00000000" w:rsidRPr="00000000">
        <w:rPr>
          <w:rtl w:val="0"/>
        </w:rPr>
        <w:t xml:space="preserve">STEP 4: Generate Your Process Documentation</w:t>
      </w:r>
    </w:p>
    <w:tbl>
      <w:tblPr>
        <w:tblStyle w:val="Table17"/>
        <w:tblW w:w="10770.0" w:type="dxa"/>
        <w:jc w:val="left"/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rHeight w:val="1024.992" w:hRule="atLeast"/>
          <w:tblHeader w:val="0"/>
        </w:trPr>
        <w:tc>
          <w:tcPr>
            <w:shd w:fill="f1f3f4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Run Operation </w:t>
            </w:r>
            <w:r w:rsidDel="00000000" w:rsidR="00000000" w:rsidRPr="00000000">
              <w:rPr>
                <w:rtl w:val="0"/>
              </w:rPr>
              <w:t xml:space="preserve">when you have added all relevant documents and recordings to begin Klarity’s document generation.</w:t>
            </w:r>
          </w:p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Take a break and let Klarity finish its analysis and document generation. </w:t>
            </w:r>
          </w:p>
          <w:p w:rsidR="00000000" w:rsidDel="00000000" w:rsidP="00000000" w:rsidRDefault="00000000" w:rsidRPr="00000000" w14:paraId="00000101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  <w:t xml:space="preserve">You will receive an email notification when this is completed. You can navigate directly to the completed document by clicking the link in the email. </w:t>
            </w:r>
            <w:r w:rsidDel="00000000" w:rsidR="00000000" w:rsidRPr="00000000">
              <w:rPr/>
              <w:drawing>
                <wp:inline distB="114300" distT="114300" distL="114300" distR="114300">
                  <wp:extent cx="5662613" cy="3975728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613" cy="39757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rtl w:val="0"/>
              </w:rPr>
              <w:t xml:space="preserve">Your document has been generated! You can now review the document and ask questions about the document within Klarity using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AI Companion</w:t>
            </w:r>
            <w:r w:rsidDel="00000000" w:rsidR="00000000" w:rsidRPr="00000000">
              <w:rPr>
                <w:rtl w:val="0"/>
              </w:rPr>
              <w:t xml:space="preserve"> feature. </w:t>
            </w:r>
          </w:p>
          <w:p w:rsidR="00000000" w:rsidDel="00000000" w:rsidP="00000000" w:rsidRDefault="00000000" w:rsidRPr="00000000" w14:paraId="00000105">
            <w:pPr>
              <w:ind w:left="63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415432" cy="5835595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432" cy="5835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ind w:left="6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3"/>
              </w:numPr>
              <w:ind w:left="360"/>
              <w:rPr>
                <w:b w:val="1"/>
                <w:bCs w:val="1"/>
                <w:color w:val="595959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Try it out:</w:t>
            </w:r>
            <w:r w:rsidDel="00000000" w:rsidR="00000000" w:rsidRPr="00000000">
              <w:rPr>
                <w:rtl w:val="0"/>
              </w:rPr>
              <w:t xml:space="preserve"> Copy and paste “We use Copilot &amp; ChatGPT - what are some ways I can use these to reduce the effort of this work?” and click enter.</w:t>
            </w:r>
          </w:p>
        </w:tc>
      </w:tr>
    </w:tbl>
    <w:p w:rsidR="00000000" w:rsidDel="00000000" w:rsidP="00000000" w:rsidRDefault="00000000" w:rsidRPr="00000000" w14:paraId="00000108">
      <w:pPr>
        <w:pStyle w:val="Heading6"/>
        <w:rPr/>
        <w:sectPr>
          <w:type w:val="nextPage"/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1dj18d82m68v" w:id="59"/>
      <w:bookmarkEnd w:id="5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1abcsfl4bt38" w:id="60"/>
      <w:bookmarkEnd w:id="60"/>
      <w:r w:rsidDel="00000000" w:rsidR="00000000" w:rsidRPr="00000000">
        <w:rPr>
          <w:rFonts w:ascii="Work Sans Black" w:cs="Work Sans Black" w:eastAsia="Work Sans Black" w:hAnsi="Work Sans Black"/>
          <w:b w:val="0"/>
          <w:bCs w:val="0"/>
          <w:i w:val="0"/>
          <w:iCs w:val="0"/>
          <w:smallCaps w:val="0"/>
          <w:strike w:val="0"/>
          <w:color w:val="595959"/>
          <w:sz w:val="148"/>
          <w:szCs w:val="148"/>
          <w:u w:val="none"/>
          <w:shd w:fill="auto" w:val="clear"/>
          <w:vertAlign w:val="baseline"/>
          <w:rtl w:val="0"/>
        </w:rPr>
        <w:t xml:space="preserve">Additional resources v2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Style w:val="Heading2"/>
        <w:pBdr>
          <w:bottom w:space="0" w:sz="0" w:val="nil"/>
        </w:pBdr>
        <w:spacing w:line="240" w:lineRule="auto"/>
        <w:ind w:right="2822.4"/>
        <w:rPr/>
      </w:pPr>
      <w:bookmarkStart w:colFirst="0" w:colLast="0" w:name="_ait3ka6b9un1" w:id="61"/>
      <w:bookmarkEnd w:id="61"/>
      <w:r w:rsidDel="00000000" w:rsidR="00000000" w:rsidRPr="00000000">
        <w:rPr>
          <w:rtl w:val="0"/>
        </w:rPr>
        <w:t xml:space="preserve">ADDITIONAL RESOURCES</w:t>
      </w:r>
    </w:p>
    <w:p w:rsidR="00000000" w:rsidDel="00000000" w:rsidP="00000000" w:rsidRDefault="00000000" w:rsidRPr="00000000" w14:paraId="0000010B">
      <w:pPr>
        <w:pStyle w:val="Heading4"/>
        <w:ind w:right="2822.4"/>
        <w:rPr/>
      </w:pPr>
      <w:bookmarkStart w:colFirst="0" w:colLast="0" w:name="_jguz7fv699fn" w:id="62"/>
      <w:bookmarkEnd w:id="6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00" w:lineRule="auto"/>
        <w:ind w:right="2822.4"/>
        <w:rPr>
          <w:b w:val="1"/>
          <w:bCs w:val="1"/>
          <w:color w:val="ffffff"/>
          <w:shd w:fill="595959" w:val="clear"/>
        </w:rPr>
      </w:pPr>
      <w:hyperlink r:id="rId26">
        <w:r w:rsidDel="00000000" w:rsidR="00000000" w:rsidRPr="00000000">
          <w:rPr>
            <w:b w:val="1"/>
            <w:bCs w:val="1"/>
            <w:color w:val="0000ee"/>
            <w:u w:val="single"/>
            <w:shd w:fill="178548" w:val="clear"/>
            <w:rtl w:val="0"/>
          </w:rPr>
          <w:t xml:space="preserve">[EXT] Klarity Architect: Video Walkthrough Guide</w:t>
        </w:r>
      </w:hyperlink>
      <w:r w:rsidDel="00000000" w:rsidR="00000000" w:rsidRPr="00000000">
        <w:rPr>
          <w:b w:val="1"/>
          <w:bCs w:val="1"/>
          <w:color w:val="1f1f1f"/>
          <w:rtl w:val="0"/>
        </w:rPr>
        <w:t xml:space="preserve">  </w:t>
      </w:r>
      <w:r w:rsidDel="00000000" w:rsidR="00000000" w:rsidRPr="00000000">
        <w:rPr>
          <w:rFonts w:ascii="Funnel Sans" w:cs="Funnel Sans" w:eastAsia="Funnel Sans" w:hAnsi="Funnel Sans"/>
          <w:color w:val="000000"/>
          <w:sz w:val="25"/>
          <w:szCs w:val="25"/>
          <w:rtl w:val="0"/>
        </w:rPr>
        <w:t xml:space="preserve">Contains a list of recommended topics to cover when recording a process walkthrough.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00" w:lineRule="auto"/>
        <w:ind w:right="2822.4"/>
        <w:rPr>
          <w:color w:val="000000"/>
        </w:rPr>
      </w:pPr>
      <w:hyperlink r:id="rId27">
        <w:r w:rsidDel="00000000" w:rsidR="00000000" w:rsidRPr="00000000">
          <w:rPr>
            <w:b w:val="1"/>
            <w:bCs w:val="1"/>
            <w:color w:val="0000ee"/>
            <w:u w:val="single"/>
            <w:shd w:fill="178548" w:val="clear"/>
            <w:rtl w:val="0"/>
          </w:rPr>
          <w:t xml:space="preserve">[EXT] Klarity Architect: User Guide</w:t>
        </w:r>
      </w:hyperlink>
      <w:r w:rsidDel="00000000" w:rsidR="00000000" w:rsidRPr="00000000">
        <w:rPr>
          <w:b w:val="1"/>
          <w:bCs w:val="1"/>
          <w:color w:val="ffffff"/>
          <w:rtl w:val="0"/>
        </w:rPr>
        <w:t xml:space="preserve">  </w:t>
      </w:r>
      <w:r w:rsidDel="00000000" w:rsidR="00000000" w:rsidRPr="00000000">
        <w:rPr>
          <w:rFonts w:ascii="Funnel Sans" w:cs="Funnel Sans" w:eastAsia="Funnel Sans" w:hAnsi="Funnel Sans"/>
          <w:color w:val="000000"/>
          <w:sz w:val="25"/>
          <w:szCs w:val="25"/>
          <w:rtl w:val="0"/>
        </w:rPr>
        <w:t xml:space="preserve">This guide offers an introduction to Architect, instructions for getting started, and best practices for getting the most out of the product.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00" w:line="240" w:lineRule="auto"/>
        <w:ind w:right="2822.4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40" w:lineRule="auto"/>
        <w:ind w:right="2822.4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Heading2"/>
        <w:pBdr>
          <w:bottom w:space="0" w:sz="0" w:val="nil"/>
        </w:pBdr>
        <w:spacing w:line="240" w:lineRule="auto"/>
        <w:ind w:right="2822.4"/>
        <w:rPr/>
      </w:pPr>
      <w:bookmarkStart w:colFirst="0" w:colLast="0" w:name="_5mbk48aleecr" w:id="63"/>
      <w:bookmarkEnd w:id="63"/>
      <w:r w:rsidDel="00000000" w:rsidR="00000000" w:rsidRPr="00000000">
        <w:rPr>
          <w:rtl w:val="0"/>
        </w:rPr>
        <w:t xml:space="preserve">VIDEO GUIDES</w:t>
      </w:r>
    </w:p>
    <w:p w:rsidR="00000000" w:rsidDel="00000000" w:rsidP="00000000" w:rsidRDefault="00000000" w:rsidRPr="00000000" w14:paraId="00000111">
      <w:pPr>
        <w:pStyle w:val="Heading4"/>
        <w:ind w:right="2822.4"/>
        <w:rPr/>
      </w:pPr>
      <w:bookmarkStart w:colFirst="0" w:colLast="0" w:name="_h1308z305x2g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help you and your team get the most out of Klarity, we have an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Enablement tab </w:t>
      </w:r>
      <w:r w:rsidDel="00000000" w:rsidR="00000000" w:rsidRPr="00000000">
        <w:rPr>
          <w:color w:val="000000"/>
          <w:rtl w:val="0"/>
        </w:rPr>
        <w:t xml:space="preserve">in your portal. This hub is designed to make the platform as self-serve as possible—so you don’t have to wait on us to keep your work moving forward.</w:t>
      </w:r>
    </w:p>
    <w:p w:rsidR="00000000" w:rsidDel="00000000" w:rsidP="00000000" w:rsidRDefault="00000000" w:rsidRPr="00000000" w14:paraId="00000113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Inside, you’ll find:</w:t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spacing w:after="0" w:afterAutospacing="0" w:before="6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Quick videos </w:t>
      </w:r>
      <w:r w:rsidDel="00000000" w:rsidR="00000000" w:rsidRPr="00000000">
        <w:rPr>
          <w:color w:val="000000"/>
          <w:rtl w:val="0"/>
        </w:rPr>
        <w:t xml:space="preserve">answering common questions (e.g., “What's the process hierarchy?”)</w:t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spacing w:after="0" w:afterAutospacing="0" w:before="0" w:beforeAutospacing="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Step-by-step guides </w:t>
      </w:r>
      <w:r w:rsidDel="00000000" w:rsidR="00000000" w:rsidRPr="00000000">
        <w:rPr>
          <w:color w:val="000000"/>
          <w:rtl w:val="0"/>
        </w:rPr>
        <w:t xml:space="preserve">on how to to submit template requests</w:t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spacing w:after="60" w:before="0" w:beforeAutospacing="0" w:line="360" w:lineRule="auto"/>
        <w:ind w:left="720" w:right="0" w:hanging="36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Tips &amp; best practices </w:t>
      </w:r>
      <w:r w:rsidDel="00000000" w:rsidR="00000000" w:rsidRPr="00000000">
        <w:rPr>
          <w:color w:val="000000"/>
          <w:rtl w:val="0"/>
        </w:rPr>
        <w:t xml:space="preserve">based on your direct feedback</w:t>
      </w:r>
    </w:p>
    <w:p w:rsidR="00000000" w:rsidDel="00000000" w:rsidP="00000000" w:rsidRDefault="00000000" w:rsidRPr="00000000" w14:paraId="00000117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We’ll continue to add new content as we grow, so check back often.</w:t>
      </w:r>
    </w:p>
    <w:p w:rsidR="00000000" w:rsidDel="00000000" w:rsidP="00000000" w:rsidRDefault="00000000" w:rsidRPr="00000000" w14:paraId="00000118">
      <w:pPr>
        <w:spacing w:after="200" w:lineRule="auto"/>
        <w:ind w:right="2822.4"/>
        <w:rPr>
          <w:color w:val="000000"/>
          <w:u w:val="single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9182100" cy="84963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84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200" w:line="240" w:lineRule="auto"/>
        <w:ind w:right="2822.4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Style w:val="Heading2"/>
        <w:pBdr>
          <w:bottom w:space="0" w:sz="0" w:val="nil"/>
        </w:pBdr>
        <w:spacing w:line="240" w:lineRule="auto"/>
        <w:ind w:right="2822.4"/>
        <w:rPr/>
      </w:pPr>
      <w:bookmarkStart w:colFirst="0" w:colLast="0" w:name="_pouz01l937ka" w:id="65"/>
      <w:bookmarkEnd w:id="65"/>
      <w:r w:rsidDel="00000000" w:rsidR="00000000" w:rsidRPr="00000000">
        <w:rPr>
          <w:rtl w:val="0"/>
        </w:rPr>
        <w:t xml:space="preserve">SUPPORT</w:t>
      </w:r>
    </w:p>
    <w:p w:rsidR="00000000" w:rsidDel="00000000" w:rsidP="00000000" w:rsidRDefault="00000000" w:rsidRPr="00000000" w14:paraId="0000011B">
      <w:pPr>
        <w:spacing w:after="200" w:lineRule="auto"/>
        <w:ind w:right="2822.4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10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 any other questions or issues, please reach out to your CSM or our support team at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support@klarity.ai</w:t>
        </w:r>
      </w:hyperlink>
      <w:r w:rsidDel="00000000" w:rsidR="00000000" w:rsidRPr="00000000">
        <w:rPr>
          <w:color w:val="000000"/>
          <w:rtl w:val="0"/>
        </w:rPr>
        <w:t xml:space="preserve">. Thanks for using Klarity!</w:t>
      </w:r>
    </w:p>
    <w:sectPr>
      <w:type w:val="nextPage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Funnel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Black">
    <w:embedBold w:fontKey="{00000000-0000-0000-0000-000000000000}" r:id="rId5" w:subsetted="0"/>
    <w:embedBoldItalic w:fontKey="{00000000-0000-0000-0000-000000000000}" r:id="rId6" w:subsetted="0"/>
  </w:font>
  <w:font w:name="Work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ork Sa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→"/>
      <w:lvlJc w:val="left"/>
      <w:pPr>
        <w:ind w:left="63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→"/>
      <w:lvlJc w:val="left"/>
      <w:pPr>
        <w:ind w:left="630" w:hanging="54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→"/>
      <w:lvlJc w:val="left"/>
      <w:pPr>
        <w:ind w:left="63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→"/>
      <w:lvlJc w:val="left"/>
      <w:pPr>
        <w:ind w:left="63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→"/>
      <w:lvlJc w:val="left"/>
      <w:pPr>
        <w:ind w:left="63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→"/>
      <w:lvlJc w:val="left"/>
      <w:pPr>
        <w:ind w:left="63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→"/>
      <w:lvlJc w:val="left"/>
      <w:pPr>
        <w:ind w:left="63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Work Sans" w:cs="Work Sans" w:eastAsia="Work Sans" w:hAnsi="Work Sans"/>
        <w:color w:val="595959"/>
        <w:sz w:val="24"/>
        <w:szCs w:val="24"/>
        <w:lang w:val="en"/>
      </w:rPr>
    </w:rPrDefault>
    <w:pPrDefault>
      <w:pPr>
        <w:spacing w:line="276" w:lineRule="auto"/>
        <w:ind w:right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</w:pPr>
    <w:rPr>
      <w:b w:val="1"/>
      <w:bCs w:val="1"/>
      <w:color w:val="1f1f1f"/>
      <w:sz w:val="88"/>
      <w:szCs w:val="8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auto" w:space="0" w:sz="0" w:val="none"/>
        <w:bottom w:color="auto" w:space="0" w:sz="0" w:val="none"/>
      </w:pBdr>
      <w:shd w:fill="auto" w:val="clear"/>
      <w:ind w:left="0" w:right="2640" w:firstLine="0"/>
    </w:pPr>
    <w:rPr>
      <w:b w:val="1"/>
      <w:bCs w:val="1"/>
      <w:color w:val="000000"/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lineRule="auto"/>
      <w:ind w:right="2550"/>
    </w:pPr>
    <w:rPr>
      <w:b w:val="1"/>
      <w:bCs w:val="1"/>
      <w:sz w:val="56"/>
      <w:szCs w:val="56"/>
    </w:rPr>
  </w:style>
  <w:style w:type="paragraph" w:styleId="Heading4">
    <w:name w:val="heading 4"/>
    <w:basedOn w:val="Normal"/>
    <w:next w:val="Normal"/>
    <w:pPr>
      <w:keepNext w:val="1"/>
      <w:keepLines w:val="1"/>
      <w:spacing w:after="200" w:lineRule="auto"/>
      <w:ind w:right="2550"/>
    </w:pPr>
    <w:rPr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200" w:lineRule="auto"/>
    </w:pPr>
    <w:rPr>
      <w:rFonts w:ascii="Work Sans SemiBold" w:cs="Work Sans SemiBold" w:eastAsia="Work Sans SemiBold" w:hAnsi="Work Sans SemiBold"/>
      <w:color w:val="000000"/>
      <w:sz w:val="34"/>
      <w:szCs w:val="34"/>
    </w:rPr>
  </w:style>
  <w:style w:type="paragraph" w:styleId="Heading6">
    <w:name w:val="heading 6"/>
    <w:basedOn w:val="Normal"/>
    <w:next w:val="Normal"/>
    <w:pPr>
      <w:keepNext w:val="1"/>
      <w:keepLines w:val="1"/>
      <w:spacing w:after="200" w:before="200" w:lineRule="auto"/>
      <w:ind w:left="0" w:right="2640" w:firstLine="0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pBdr>
        <w:top w:color="auto" w:space="0" w:sz="0" w:val="none"/>
        <w:bottom w:color="auto" w:space="0" w:sz="0" w:val="none"/>
      </w:pBdr>
      <w:spacing w:line="204" w:lineRule="auto"/>
    </w:pPr>
    <w:rPr>
      <w:b w:val="1"/>
      <w:bCs w:val="1"/>
      <w:color w:val="595959"/>
      <w:sz w:val="136"/>
      <w:szCs w:val="1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  <w:ind w:left="0" w:firstLine="0"/>
    </w:pPr>
    <w:rPr>
      <w:color w:val="000000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ortal.klarity.ai/klarity-htcBit1QnQhS" TargetMode="External"/><Relationship Id="rId22" Type="http://schemas.openxmlformats.org/officeDocument/2006/relationships/image" Target="media/image8.png"/><Relationship Id="rId21" Type="http://schemas.openxmlformats.org/officeDocument/2006/relationships/hyperlink" Target="https://app.klarity.ai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app.klarity.ai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s://docs.google.com/document/u/0/d/1Oc9DEsWJJyfx4wiK3fCy9efG765NYRORfZhDjVODYvM/edit" TargetMode="External"/><Relationship Id="rId25" Type="http://schemas.openxmlformats.org/officeDocument/2006/relationships/image" Target="media/image2.png"/><Relationship Id="rId28" Type="http://schemas.openxmlformats.org/officeDocument/2006/relationships/image" Target="media/image5.png"/><Relationship Id="rId27" Type="http://schemas.openxmlformats.org/officeDocument/2006/relationships/hyperlink" Target="https://docs.google.com/document/u/0/d/11OPTqjOKQ4TQVALLvfNXTEI_iiTRQ2J4NdEfPGYBPh8/edit" TargetMode="External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hyperlink" Target="mailto:support@klarity.ai" TargetMode="External"/><Relationship Id="rId7" Type="http://schemas.openxmlformats.org/officeDocument/2006/relationships/hyperlink" Target="https://app.klarity.ai" TargetMode="External"/><Relationship Id="rId8" Type="http://schemas.openxmlformats.org/officeDocument/2006/relationships/image" Target="media/image7.png"/><Relationship Id="rId11" Type="http://schemas.openxmlformats.org/officeDocument/2006/relationships/image" Target="media/image10.png"/><Relationship Id="rId10" Type="http://schemas.openxmlformats.org/officeDocument/2006/relationships/image" Target="media/image12.png"/><Relationship Id="rId13" Type="http://schemas.openxmlformats.org/officeDocument/2006/relationships/hyperlink" Target="https://portal.klarity.ai/klarity-htcBit1QnQhS" TargetMode="External"/><Relationship Id="rId12" Type="http://schemas.openxmlformats.org/officeDocument/2006/relationships/image" Target="media/image13.png"/><Relationship Id="rId15" Type="http://schemas.openxmlformats.org/officeDocument/2006/relationships/hyperlink" Target="https://app.klarity.ai" TargetMode="External"/><Relationship Id="rId14" Type="http://schemas.openxmlformats.org/officeDocument/2006/relationships/image" Target="media/image15.png"/><Relationship Id="rId17" Type="http://schemas.openxmlformats.org/officeDocument/2006/relationships/image" Target="media/image11.png"/><Relationship Id="rId16" Type="http://schemas.openxmlformats.org/officeDocument/2006/relationships/image" Target="media/image9.png"/><Relationship Id="rId19" Type="http://schemas.openxmlformats.org/officeDocument/2006/relationships/image" Target="media/image1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SemiBold-regular.ttf"/><Relationship Id="rId10" Type="http://schemas.openxmlformats.org/officeDocument/2006/relationships/font" Target="fonts/WorkSans-boldItalic.ttf"/><Relationship Id="rId13" Type="http://schemas.openxmlformats.org/officeDocument/2006/relationships/font" Target="fonts/WorkSansSemiBold-italic.ttf"/><Relationship Id="rId12" Type="http://schemas.openxmlformats.org/officeDocument/2006/relationships/font" Target="fonts/WorkSansSemiBold-bold.ttf"/><Relationship Id="rId1" Type="http://schemas.openxmlformats.org/officeDocument/2006/relationships/font" Target="fonts/FunnelSans-regular.ttf"/><Relationship Id="rId2" Type="http://schemas.openxmlformats.org/officeDocument/2006/relationships/font" Target="fonts/FunnelSans-bold.ttf"/><Relationship Id="rId3" Type="http://schemas.openxmlformats.org/officeDocument/2006/relationships/font" Target="fonts/FunnelSans-italic.ttf"/><Relationship Id="rId4" Type="http://schemas.openxmlformats.org/officeDocument/2006/relationships/font" Target="fonts/FunnelSans-boldItalic.ttf"/><Relationship Id="rId9" Type="http://schemas.openxmlformats.org/officeDocument/2006/relationships/font" Target="fonts/WorkSans-italic.ttf"/><Relationship Id="rId14" Type="http://schemas.openxmlformats.org/officeDocument/2006/relationships/font" Target="fonts/WorkSansSemiBold-boldItalic.ttf"/><Relationship Id="rId5" Type="http://schemas.openxmlformats.org/officeDocument/2006/relationships/font" Target="fonts/WorkSansBlack-bold.ttf"/><Relationship Id="rId6" Type="http://schemas.openxmlformats.org/officeDocument/2006/relationships/font" Target="fonts/WorkSansBlack-boldItalic.ttf"/><Relationship Id="rId7" Type="http://schemas.openxmlformats.org/officeDocument/2006/relationships/font" Target="fonts/WorkSans-regular.ttf"/><Relationship Id="rId8" Type="http://schemas.openxmlformats.org/officeDocument/2006/relationships/font" Target="fonts/Work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